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91D3BE" w14:textId="77777777" w:rsidR="00100D1B" w:rsidRDefault="00000000">
      <w:pPr>
        <w:pStyle w:val="10"/>
        <w:keepNext/>
        <w:keepLines/>
        <w:shd w:val="clear" w:color="auto" w:fill="auto"/>
        <w:spacing w:after="1054" w:line="230" w:lineRule="exact"/>
        <w:ind w:left="380"/>
      </w:pPr>
      <w:bookmarkStart w:id="0" w:name="bookmark0"/>
      <w:r>
        <w:t>КОНСПЕКТ ПО АНЕСТЕЗИОЛОГИЯ И ИНТЕНЗИВНО ЛЕЧЕНИЕ</w:t>
      </w:r>
      <w:bookmarkEnd w:id="0"/>
    </w:p>
    <w:p w14:paraId="6E7509AB" w14:textId="77777777" w:rsidR="00100D1B" w:rsidRDefault="00000000">
      <w:pPr>
        <w:pStyle w:val="a0"/>
        <w:numPr>
          <w:ilvl w:val="0"/>
          <w:numId w:val="1"/>
        </w:numPr>
        <w:shd w:val="clear" w:color="auto" w:fill="auto"/>
        <w:tabs>
          <w:tab w:val="left" w:pos="357"/>
        </w:tabs>
        <w:spacing w:before="0"/>
        <w:ind w:left="380" w:right="20"/>
      </w:pPr>
      <w:r>
        <w:t>Анатомия и патофизиология на централната нервна система.. Съзнание, количествени и качествени нарушения.</w:t>
      </w:r>
    </w:p>
    <w:p w14:paraId="1B00E9AC" w14:textId="77777777" w:rsidR="00100D1B" w:rsidRDefault="00000000">
      <w:pPr>
        <w:pStyle w:val="a0"/>
        <w:numPr>
          <w:ilvl w:val="0"/>
          <w:numId w:val="1"/>
        </w:numPr>
        <w:shd w:val="clear" w:color="auto" w:fill="auto"/>
        <w:tabs>
          <w:tab w:val="left" w:pos="393"/>
        </w:tabs>
        <w:spacing w:before="0"/>
        <w:ind w:left="380" w:right="20"/>
      </w:pPr>
      <w:r>
        <w:t>Обща анестезия - стадии на общата анестезия. Будност по време на анестезия-моииторшг и превенция..</w:t>
      </w:r>
    </w:p>
    <w:p w14:paraId="0D112B67" w14:textId="77777777" w:rsidR="00100D1B" w:rsidRDefault="00000000">
      <w:pPr>
        <w:pStyle w:val="a0"/>
        <w:numPr>
          <w:ilvl w:val="0"/>
          <w:numId w:val="1"/>
        </w:numPr>
        <w:shd w:val="clear" w:color="auto" w:fill="auto"/>
        <w:tabs>
          <w:tab w:val="left" w:pos="386"/>
        </w:tabs>
        <w:spacing w:before="0"/>
        <w:ind w:left="380"/>
      </w:pPr>
      <w:r>
        <w:t>Физиология и патофизиология на нервно-мускулно предаване.</w:t>
      </w:r>
    </w:p>
    <w:p w14:paraId="66BABF92" w14:textId="77777777" w:rsidR="00100D1B" w:rsidRDefault="00000000">
      <w:pPr>
        <w:pStyle w:val="a0"/>
        <w:numPr>
          <w:ilvl w:val="0"/>
          <w:numId w:val="1"/>
        </w:numPr>
        <w:shd w:val="clear" w:color="auto" w:fill="auto"/>
        <w:tabs>
          <w:tab w:val="left" w:pos="396"/>
        </w:tabs>
        <w:spacing w:before="0"/>
        <w:ind w:left="380" w:right="20"/>
      </w:pPr>
      <w:r>
        <w:t>Анестезиологична апаратура ~ пособия за осигуряване проходимост на дихателните пътища. Ларингоскопи</w:t>
      </w:r>
    </w:p>
    <w:p w14:paraId="255423E0" w14:textId="77777777" w:rsidR="00100D1B" w:rsidRDefault="00000000">
      <w:pPr>
        <w:pStyle w:val="a0"/>
        <w:numPr>
          <w:ilvl w:val="0"/>
          <w:numId w:val="1"/>
        </w:numPr>
        <w:shd w:val="clear" w:color="auto" w:fill="auto"/>
        <w:tabs>
          <w:tab w:val="left" w:pos="389"/>
        </w:tabs>
        <w:spacing w:before="0"/>
        <w:ind w:left="380" w:right="20"/>
      </w:pPr>
      <w:r>
        <w:t>Мониториране на основните жизнени функции - инвазивно и. неинвазивно, принципи и апаратура</w:t>
      </w:r>
    </w:p>
    <w:p w14:paraId="27F10811" w14:textId="77777777" w:rsidR="00100D1B" w:rsidRDefault="00000000">
      <w:pPr>
        <w:pStyle w:val="a0"/>
        <w:numPr>
          <w:ilvl w:val="0"/>
          <w:numId w:val="1"/>
        </w:numPr>
        <w:shd w:val="clear" w:color="auto" w:fill="auto"/>
        <w:tabs>
          <w:tab w:val="left" w:pos="396"/>
        </w:tabs>
        <w:spacing w:before="0"/>
        <w:ind w:left="380"/>
      </w:pPr>
      <w:r>
        <w:t>Подготовка на болен за анестезия и операция в спешен и планов порядък</w:t>
      </w:r>
    </w:p>
    <w:p w14:paraId="64CF36C9" w14:textId="77777777" w:rsidR="00100D1B" w:rsidRDefault="00000000">
      <w:pPr>
        <w:pStyle w:val="a0"/>
        <w:numPr>
          <w:ilvl w:val="0"/>
          <w:numId w:val="1"/>
        </w:numPr>
        <w:shd w:val="clear" w:color="auto" w:fill="auto"/>
        <w:tabs>
          <w:tab w:val="left" w:pos="393"/>
        </w:tabs>
        <w:spacing w:before="0"/>
        <w:ind w:left="380"/>
      </w:pPr>
      <w:r>
        <w:t>Инхалационна анестезия- показания, противопоказания и техники</w:t>
      </w:r>
    </w:p>
    <w:p w14:paraId="7C75A936" w14:textId="77777777" w:rsidR="00100D1B" w:rsidRDefault="00000000">
      <w:pPr>
        <w:pStyle w:val="a0"/>
        <w:numPr>
          <w:ilvl w:val="0"/>
          <w:numId w:val="1"/>
        </w:numPr>
        <w:shd w:val="clear" w:color="auto" w:fill="auto"/>
        <w:tabs>
          <w:tab w:val="left" w:pos="393"/>
        </w:tabs>
        <w:spacing w:before="0" w:line="274" w:lineRule="exact"/>
        <w:ind w:left="380" w:right="20"/>
      </w:pPr>
      <w:r>
        <w:t>Венозна анестезия. Техника, медикаменти. Показания, противопоказания и усложнения.</w:t>
      </w:r>
    </w:p>
    <w:p w14:paraId="48E987E9" w14:textId="77777777" w:rsidR="00100D1B" w:rsidRDefault="00000000">
      <w:pPr>
        <w:pStyle w:val="a0"/>
        <w:numPr>
          <w:ilvl w:val="0"/>
          <w:numId w:val="1"/>
        </w:numPr>
        <w:shd w:val="clear" w:color="auto" w:fill="auto"/>
        <w:tabs>
          <w:tab w:val="left" w:pos="396"/>
        </w:tabs>
        <w:spacing w:before="0" w:line="274" w:lineRule="exact"/>
        <w:ind w:left="380" w:right="20"/>
      </w:pPr>
      <w:r>
        <w:t>Мускулна релаксация. Техника. Показания, противопоказания и усложнения. Мониторинг.</w:t>
      </w:r>
    </w:p>
    <w:p w14:paraId="420FC2E5" w14:textId="77777777" w:rsidR="00100D1B" w:rsidRDefault="00000000">
      <w:pPr>
        <w:pStyle w:val="a0"/>
        <w:numPr>
          <w:ilvl w:val="0"/>
          <w:numId w:val="1"/>
        </w:numPr>
        <w:shd w:val="clear" w:color="auto" w:fill="auto"/>
        <w:tabs>
          <w:tab w:val="left" w:pos="353"/>
        </w:tabs>
        <w:spacing w:before="0" w:after="117" w:line="274" w:lineRule="exact"/>
        <w:ind w:left="380" w:right="20"/>
      </w:pPr>
      <w:r>
        <w:t>Анестезия в педиатрията: преданестезио логична оценка, подготовка. Премедикация - медикаменти и начини. Трудна интубацил</w:t>
      </w:r>
    </w:p>
    <w:p w14:paraId="71B4AF71" w14:textId="77777777" w:rsidR="00100D1B" w:rsidRDefault="00000000">
      <w:pPr>
        <w:pStyle w:val="a0"/>
        <w:numPr>
          <w:ilvl w:val="0"/>
          <w:numId w:val="1"/>
        </w:numPr>
        <w:shd w:val="clear" w:color="auto" w:fill="auto"/>
        <w:tabs>
          <w:tab w:val="left" w:pos="364"/>
        </w:tabs>
        <w:spacing w:before="0" w:after="2" w:line="277" w:lineRule="exact"/>
        <w:ind w:left="380" w:right="20"/>
      </w:pPr>
      <w:r>
        <w:t>Особености на анестезията в гръдна хирургия .Еднобелодробна анестезия - физиологични промени, показания</w:t>
      </w:r>
    </w:p>
    <w:p w14:paraId="3BBB839A" w14:textId="77777777" w:rsidR="00100D1B" w:rsidRDefault="00000000">
      <w:pPr>
        <w:pStyle w:val="a0"/>
        <w:numPr>
          <w:ilvl w:val="0"/>
          <w:numId w:val="1"/>
        </w:numPr>
        <w:shd w:val="clear" w:color="auto" w:fill="auto"/>
        <w:tabs>
          <w:tab w:val="left" w:pos="364"/>
        </w:tabs>
        <w:spacing w:before="0" w:line="425" w:lineRule="exact"/>
        <w:ind w:left="380"/>
      </w:pPr>
      <w:r>
        <w:t>Особености на анестезията в неврохирургията</w:t>
      </w:r>
    </w:p>
    <w:p w14:paraId="23B48709" w14:textId="77777777" w:rsidR="00100D1B" w:rsidRDefault="00000000">
      <w:pPr>
        <w:pStyle w:val="a0"/>
        <w:numPr>
          <w:ilvl w:val="0"/>
          <w:numId w:val="1"/>
        </w:numPr>
        <w:shd w:val="clear" w:color="auto" w:fill="auto"/>
        <w:tabs>
          <w:tab w:val="left" w:pos="357"/>
        </w:tabs>
        <w:spacing w:before="0" w:line="425" w:lineRule="exact"/>
        <w:ind w:left="380"/>
      </w:pPr>
      <w:r>
        <w:t>Особености на анестезията в коремна хирургия</w:t>
      </w:r>
    </w:p>
    <w:p w14:paraId="5FAD20CF" w14:textId="77777777" w:rsidR="00100D1B" w:rsidRDefault="00000000">
      <w:pPr>
        <w:pStyle w:val="a0"/>
        <w:numPr>
          <w:ilvl w:val="0"/>
          <w:numId w:val="1"/>
        </w:numPr>
        <w:shd w:val="clear" w:color="auto" w:fill="auto"/>
        <w:tabs>
          <w:tab w:val="left" w:pos="364"/>
        </w:tabs>
        <w:spacing w:before="0" w:line="425" w:lineRule="exact"/>
        <w:ind w:left="380"/>
      </w:pPr>
      <w:r>
        <w:t>Особености на анестезията при урологични интервенции</w:t>
      </w:r>
    </w:p>
    <w:p w14:paraId="0FD09C6A" w14:textId="77777777" w:rsidR="00100D1B" w:rsidRDefault="00000000">
      <w:pPr>
        <w:pStyle w:val="a0"/>
        <w:numPr>
          <w:ilvl w:val="0"/>
          <w:numId w:val="1"/>
        </w:numPr>
        <w:shd w:val="clear" w:color="auto" w:fill="auto"/>
        <w:tabs>
          <w:tab w:val="left" w:pos="364"/>
        </w:tabs>
        <w:spacing w:before="0" w:line="425" w:lineRule="exact"/>
        <w:ind w:left="380"/>
      </w:pPr>
      <w:r>
        <w:t>Особенос ти на анестезията при диагностични процедури</w:t>
      </w:r>
    </w:p>
    <w:p w14:paraId="510D419C" w14:textId="77777777" w:rsidR="00100D1B" w:rsidRDefault="00000000">
      <w:pPr>
        <w:pStyle w:val="a0"/>
        <w:numPr>
          <w:ilvl w:val="0"/>
          <w:numId w:val="1"/>
        </w:numPr>
        <w:shd w:val="clear" w:color="auto" w:fill="auto"/>
        <w:tabs>
          <w:tab w:val="left" w:pos="364"/>
        </w:tabs>
        <w:spacing w:before="0" w:after="120" w:line="277" w:lineRule="exact"/>
        <w:ind w:left="380" w:right="20"/>
      </w:pPr>
      <w:r>
        <w:t>Спинална анестезия и аналгезия- техника, показания, противопоказания, усложнения</w:t>
      </w:r>
    </w:p>
    <w:p w14:paraId="049AD2DF" w14:textId="77777777" w:rsidR="00100D1B" w:rsidRDefault="00000000">
      <w:pPr>
        <w:pStyle w:val="a0"/>
        <w:numPr>
          <w:ilvl w:val="0"/>
          <w:numId w:val="1"/>
        </w:numPr>
        <w:shd w:val="clear" w:color="auto" w:fill="auto"/>
        <w:tabs>
          <w:tab w:val="left" w:pos="371"/>
        </w:tabs>
        <w:spacing w:before="0" w:after="129" w:line="277" w:lineRule="exact"/>
        <w:ind w:left="380" w:right="20"/>
      </w:pPr>
      <w:r>
        <w:t>Епидурална анестезия и аналгезия- техника, показания, противопоказания и усложнения.</w:t>
      </w:r>
    </w:p>
    <w:p w14:paraId="42985648" w14:textId="77777777" w:rsidR="00100D1B" w:rsidRDefault="00000000">
      <w:pPr>
        <w:pStyle w:val="a0"/>
        <w:numPr>
          <w:ilvl w:val="0"/>
          <w:numId w:val="1"/>
        </w:numPr>
        <w:shd w:val="clear" w:color="auto" w:fill="auto"/>
        <w:tabs>
          <w:tab w:val="left" w:pos="357"/>
        </w:tabs>
        <w:spacing w:before="0" w:line="266" w:lineRule="exact"/>
        <w:ind w:left="380" w:right="20"/>
      </w:pPr>
      <w:r>
        <w:t>Усложнения от страна на централната й периферна нервни системи по време анестезия</w:t>
      </w:r>
    </w:p>
    <w:p w14:paraId="6932D482" w14:textId="77777777" w:rsidR="00100D1B" w:rsidRDefault="00000000">
      <w:pPr>
        <w:pStyle w:val="a0"/>
        <w:numPr>
          <w:ilvl w:val="0"/>
          <w:numId w:val="1"/>
        </w:numPr>
        <w:shd w:val="clear" w:color="auto" w:fill="auto"/>
        <w:tabs>
          <w:tab w:val="left" w:pos="364"/>
        </w:tabs>
        <w:spacing w:before="0" w:line="266" w:lineRule="exact"/>
        <w:ind w:left="380"/>
      </w:pPr>
      <w:r>
        <w:t>Малигнена хипергермия</w:t>
      </w:r>
    </w:p>
    <w:p w14:paraId="5E0F5C96" w14:textId="029ADDB4" w:rsidR="00100D1B" w:rsidRDefault="00000000" w:rsidP="002C6155">
      <w:pPr>
        <w:pStyle w:val="a0"/>
        <w:numPr>
          <w:ilvl w:val="0"/>
          <w:numId w:val="1"/>
        </w:numPr>
        <w:shd w:val="clear" w:color="auto" w:fill="auto"/>
        <w:tabs>
          <w:tab w:val="left" w:pos="393"/>
        </w:tabs>
        <w:spacing w:before="0" w:line="266" w:lineRule="exact"/>
        <w:ind w:left="380" w:right="20"/>
      </w:pPr>
      <w:r>
        <w:t>Осигуряване на достъп до кръвообращението. Централни и периферни венозни пътища. Централни венозни пътища- техника, показания,</w:t>
      </w:r>
      <w:r w:rsidR="002C6155">
        <w:rPr>
          <w:lang w:val="en-US"/>
        </w:rPr>
        <w:t xml:space="preserve"> </w:t>
      </w:r>
      <w:r>
        <w:t>протйвопоказанйя</w:t>
      </w:r>
      <w:r w:rsidR="002C6155">
        <w:rPr>
          <w:lang w:val="en-US"/>
        </w:rPr>
        <w:t xml:space="preserve">, </w:t>
      </w:r>
      <w:r>
        <w:t>усложнения.</w:t>
      </w:r>
    </w:p>
    <w:p w14:paraId="0E5FCCC6" w14:textId="77777777" w:rsidR="00100D1B" w:rsidRDefault="00000000">
      <w:pPr>
        <w:pStyle w:val="a0"/>
        <w:numPr>
          <w:ilvl w:val="0"/>
          <w:numId w:val="1"/>
        </w:numPr>
        <w:shd w:val="clear" w:color="auto" w:fill="auto"/>
        <w:tabs>
          <w:tab w:val="left" w:pos="393"/>
        </w:tabs>
        <w:spacing w:before="0" w:line="266" w:lineRule="exact"/>
        <w:ind w:left="380"/>
      </w:pPr>
      <w:r>
        <w:t>Остра и хронична дихателна недостатьчност-етиология, патогенеза, лечение</w:t>
      </w:r>
    </w:p>
    <w:p w14:paraId="0C3F7916" w14:textId="77777777" w:rsidR="00100D1B" w:rsidRDefault="00000000">
      <w:pPr>
        <w:pStyle w:val="a0"/>
        <w:numPr>
          <w:ilvl w:val="0"/>
          <w:numId w:val="1"/>
        </w:numPr>
        <w:shd w:val="clear" w:color="auto" w:fill="auto"/>
        <w:tabs>
          <w:tab w:val="left" w:pos="393"/>
        </w:tabs>
        <w:spacing w:before="0" w:line="266" w:lineRule="exact"/>
        <w:ind w:left="380" w:right="20"/>
      </w:pPr>
      <w:r>
        <w:t>Изкуствена вентилация на белите дробове. Принципи, техники, показания усложнения.</w:t>
      </w:r>
    </w:p>
    <w:p w14:paraId="7A14FA75" w14:textId="77777777" w:rsidR="00100D1B" w:rsidRDefault="00000000">
      <w:pPr>
        <w:pStyle w:val="a0"/>
        <w:numPr>
          <w:ilvl w:val="0"/>
          <w:numId w:val="1"/>
        </w:numPr>
        <w:shd w:val="clear" w:color="auto" w:fill="auto"/>
        <w:tabs>
          <w:tab w:val="left" w:pos="393"/>
        </w:tabs>
        <w:spacing w:before="0" w:line="230" w:lineRule="exact"/>
        <w:ind w:left="380"/>
      </w:pPr>
      <w:r>
        <w:t>Шок- видове, патофизиология, лечение</w:t>
      </w:r>
    </w:p>
    <w:p w14:paraId="11D966EC" w14:textId="77777777" w:rsidR="00100D1B" w:rsidRDefault="00000000">
      <w:pPr>
        <w:pStyle w:val="a0"/>
        <w:numPr>
          <w:ilvl w:val="0"/>
          <w:numId w:val="1"/>
        </w:numPr>
        <w:shd w:val="clear" w:color="auto" w:fill="auto"/>
        <w:tabs>
          <w:tab w:val="left" w:pos="373"/>
        </w:tabs>
        <w:spacing w:before="0"/>
        <w:ind w:left="360"/>
        <w:jc w:val="left"/>
      </w:pPr>
      <w:r>
        <w:t>Остра и хронична сърдечна недостатъчност.</w:t>
      </w:r>
    </w:p>
    <w:p w14:paraId="5C4E2E7E" w14:textId="77777777" w:rsidR="00100D1B" w:rsidRDefault="00000000">
      <w:pPr>
        <w:pStyle w:val="a0"/>
        <w:numPr>
          <w:ilvl w:val="0"/>
          <w:numId w:val="1"/>
        </w:numPr>
        <w:shd w:val="clear" w:color="auto" w:fill="auto"/>
        <w:tabs>
          <w:tab w:val="left" w:pos="380"/>
        </w:tabs>
        <w:spacing w:before="0"/>
        <w:ind w:left="360"/>
        <w:jc w:val="left"/>
      </w:pPr>
      <w:r>
        <w:t>Белодробна тромемболия при анестезия и интензивно лечение- диагностика, мониторинплечение. превенция.</w:t>
      </w:r>
    </w:p>
    <w:p w14:paraId="3E5A91E8" w14:textId="77777777" w:rsidR="00100D1B" w:rsidRDefault="00000000">
      <w:pPr>
        <w:pStyle w:val="a0"/>
        <w:numPr>
          <w:ilvl w:val="0"/>
          <w:numId w:val="1"/>
        </w:numPr>
        <w:shd w:val="clear" w:color="auto" w:fill="auto"/>
        <w:tabs>
          <w:tab w:val="left" w:pos="380"/>
        </w:tabs>
        <w:spacing w:before="0"/>
        <w:ind w:left="360"/>
        <w:jc w:val="left"/>
      </w:pPr>
      <w:r>
        <w:lastRenderedPageBreak/>
        <w:t>Бъречно заместител на терапия, Методи и принципи на екстракорпоралното очистване,</w:t>
      </w:r>
    </w:p>
    <w:p w14:paraId="339C4DF8" w14:textId="77777777" w:rsidR="00100D1B" w:rsidRDefault="00000000">
      <w:pPr>
        <w:pStyle w:val="a0"/>
        <w:numPr>
          <w:ilvl w:val="0"/>
          <w:numId w:val="1"/>
        </w:numPr>
        <w:shd w:val="clear" w:color="auto" w:fill="auto"/>
        <w:tabs>
          <w:tab w:val="left" w:pos="380"/>
        </w:tabs>
        <w:spacing w:before="0"/>
        <w:ind w:left="360"/>
        <w:jc w:val="left"/>
      </w:pPr>
      <w:r>
        <w:t>Ьнтерадно и парентерадно хранене.</w:t>
      </w:r>
    </w:p>
    <w:p w14:paraId="0E67F106" w14:textId="77777777" w:rsidR="00100D1B" w:rsidRDefault="00000000">
      <w:pPr>
        <w:pStyle w:val="a0"/>
        <w:numPr>
          <w:ilvl w:val="0"/>
          <w:numId w:val="1"/>
        </w:numPr>
        <w:shd w:val="clear" w:color="auto" w:fill="auto"/>
        <w:tabs>
          <w:tab w:val="left" w:pos="373"/>
        </w:tabs>
        <w:spacing w:before="0"/>
        <w:ind w:left="360"/>
        <w:jc w:val="left"/>
      </w:pPr>
      <w:r>
        <w:t>Перитонити- диагностика, мониторинг, интензивно лечение</w:t>
      </w:r>
    </w:p>
    <w:p w14:paraId="4496230F" w14:textId="77777777" w:rsidR="00100D1B" w:rsidRDefault="00000000">
      <w:pPr>
        <w:pStyle w:val="a0"/>
        <w:numPr>
          <w:ilvl w:val="0"/>
          <w:numId w:val="1"/>
        </w:numPr>
        <w:shd w:val="clear" w:color="auto" w:fill="auto"/>
        <w:tabs>
          <w:tab w:val="left" w:pos="380"/>
        </w:tabs>
        <w:spacing w:before="0"/>
        <w:ind w:left="360"/>
        <w:jc w:val="left"/>
      </w:pPr>
      <w:r>
        <w:t>Сепсис- патофизиология. диагностика, мониторинг, лечение</w:t>
      </w:r>
    </w:p>
    <w:p w14:paraId="4ECBD2E9" w14:textId="77777777" w:rsidR="00100D1B" w:rsidRDefault="00000000">
      <w:pPr>
        <w:pStyle w:val="a0"/>
        <w:numPr>
          <w:ilvl w:val="0"/>
          <w:numId w:val="1"/>
        </w:numPr>
        <w:shd w:val="clear" w:color="auto" w:fill="auto"/>
        <w:tabs>
          <w:tab w:val="left" w:pos="366"/>
        </w:tabs>
        <w:spacing w:before="0"/>
        <w:ind w:left="360"/>
        <w:jc w:val="left"/>
      </w:pPr>
      <w:r>
        <w:t>Остър респираторен дистрес синдром - патофизиология. етиология, мониторинг, белодробна вентилация, терапевтични възможности</w:t>
      </w:r>
    </w:p>
    <w:p w14:paraId="7C671406" w14:textId="77777777" w:rsidR="00100D1B" w:rsidRDefault="00000000">
      <w:pPr>
        <w:pStyle w:val="a0"/>
        <w:numPr>
          <w:ilvl w:val="0"/>
          <w:numId w:val="1"/>
        </w:numPr>
        <w:shd w:val="clear" w:color="auto" w:fill="auto"/>
        <w:tabs>
          <w:tab w:val="left" w:pos="373"/>
        </w:tabs>
        <w:spacing w:before="0"/>
        <w:ind w:left="360"/>
        <w:jc w:val="left"/>
      </w:pPr>
      <w:r>
        <w:t>Септичен шок. ПолйорГанна недостатъчност - патофизиология, диагностика и лечение</w:t>
      </w:r>
    </w:p>
    <w:p w14:paraId="19783327" w14:textId="77777777" w:rsidR="00100D1B" w:rsidRDefault="00000000">
      <w:pPr>
        <w:pStyle w:val="a0"/>
        <w:numPr>
          <w:ilvl w:val="0"/>
          <w:numId w:val="1"/>
        </w:numPr>
        <w:shd w:val="clear" w:color="auto" w:fill="auto"/>
        <w:tabs>
          <w:tab w:val="left" w:pos="369"/>
        </w:tabs>
        <w:spacing w:before="0"/>
        <w:ind w:left="360"/>
        <w:jc w:val="left"/>
      </w:pPr>
      <w:r>
        <w:t>Травма. Патофизиология на травмата. Травматичен щок</w:t>
      </w:r>
    </w:p>
    <w:p w14:paraId="334F1425" w14:textId="77777777" w:rsidR="00100D1B" w:rsidRDefault="00000000">
      <w:pPr>
        <w:pStyle w:val="a0"/>
        <w:numPr>
          <w:ilvl w:val="0"/>
          <w:numId w:val="1"/>
        </w:numPr>
        <w:shd w:val="clear" w:color="auto" w:fill="auto"/>
        <w:tabs>
          <w:tab w:val="left" w:pos="358"/>
        </w:tabs>
        <w:spacing w:before="0"/>
        <w:ind w:left="360"/>
        <w:jc w:val="left"/>
      </w:pPr>
      <w:r>
        <w:t>Анестезия и интензивно лечение при изгаряния и измръзване</w:t>
      </w:r>
    </w:p>
    <w:p w14:paraId="7BC49306" w14:textId="77777777" w:rsidR="00100D1B" w:rsidRDefault="00000000">
      <w:pPr>
        <w:pStyle w:val="a0"/>
        <w:numPr>
          <w:ilvl w:val="0"/>
          <w:numId w:val="1"/>
        </w:numPr>
        <w:shd w:val="clear" w:color="auto" w:fill="auto"/>
        <w:tabs>
          <w:tab w:val="left" w:pos="373"/>
        </w:tabs>
        <w:spacing w:before="0"/>
        <w:ind w:left="360"/>
        <w:jc w:val="left"/>
      </w:pPr>
      <w:r>
        <w:t>Кардио-пулмоналнаресусцитация. Особенсти при специфични ситуации.</w:t>
      </w:r>
    </w:p>
    <w:p w14:paraId="3F49473D" w14:textId="0A37F366" w:rsidR="00100D1B" w:rsidRDefault="00000000">
      <w:pPr>
        <w:pStyle w:val="a0"/>
        <w:numPr>
          <w:ilvl w:val="0"/>
          <w:numId w:val="1"/>
        </w:numPr>
        <w:shd w:val="clear" w:color="auto" w:fill="auto"/>
        <w:tabs>
          <w:tab w:val="left" w:pos="373"/>
        </w:tabs>
        <w:spacing w:before="0"/>
        <w:ind w:left="360"/>
        <w:jc w:val="left"/>
      </w:pPr>
      <w:r>
        <w:t>Мозъчна смърт, тьканно и орпанно донорство. Детекция и кондициониране на донор</w:t>
      </w:r>
      <w:r w:rsidR="002C6155">
        <w:rPr>
          <w:lang w:val="en-US"/>
        </w:rPr>
        <w:t>.</w:t>
      </w:r>
    </w:p>
    <w:sectPr w:rsidR="00100D1B">
      <w:type w:val="continuous"/>
      <w:pgSz w:w="11905" w:h="16837"/>
      <w:pgMar w:top="2250" w:right="694" w:bottom="2246" w:left="228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262F23" w14:textId="77777777" w:rsidR="007141C0" w:rsidRDefault="007141C0">
      <w:r>
        <w:separator/>
      </w:r>
    </w:p>
  </w:endnote>
  <w:endnote w:type="continuationSeparator" w:id="0">
    <w:p w14:paraId="08F6C8B4" w14:textId="77777777" w:rsidR="007141C0" w:rsidRDefault="00714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2210A4" w14:textId="77777777" w:rsidR="007141C0" w:rsidRDefault="007141C0"/>
  </w:footnote>
  <w:footnote w:type="continuationSeparator" w:id="0">
    <w:p w14:paraId="645E66FA" w14:textId="77777777" w:rsidR="007141C0" w:rsidRDefault="007141C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6B38CC"/>
    <w:multiLevelType w:val="multilevel"/>
    <w:tmpl w:val="51BAE0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20728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D1B"/>
    <w:rsid w:val="0007598E"/>
    <w:rsid w:val="00094963"/>
    <w:rsid w:val="00100D1B"/>
    <w:rsid w:val="002C6155"/>
    <w:rsid w:val="007141C0"/>
    <w:rsid w:val="00AD248C"/>
    <w:rsid w:val="00B0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88A06"/>
  <w15:docId w15:val="{B0CE2C76-0CAC-4334-8FE2-5529C068E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bg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1">
    <w:name w:val="Заглавие #1_"/>
    <w:basedOn w:val="DefaultParagraphFont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">
    <w:name w:val="Основен текст_"/>
    <w:basedOn w:val="DefaultParagraphFont"/>
    <w:link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10">
    <w:name w:val="Заглавие #1"/>
    <w:basedOn w:val="Normal"/>
    <w:link w:val="1"/>
    <w:pPr>
      <w:shd w:val="clear" w:color="auto" w:fill="FFFFFF"/>
      <w:spacing w:after="1140" w:line="0" w:lineRule="atLeast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0">
    <w:name w:val="Основен текст"/>
    <w:basedOn w:val="Normal"/>
    <w:link w:val="a"/>
    <w:pPr>
      <w:shd w:val="clear" w:color="auto" w:fill="FFFFFF"/>
      <w:spacing w:before="1140" w:line="270" w:lineRule="exact"/>
      <w:ind w:hanging="340"/>
      <w:jc w:val="both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Александър Симеонов</dc:creator>
  <cp:lastModifiedBy>Елза Йорданова Евтимова</cp:lastModifiedBy>
  <cp:revision>2</cp:revision>
  <dcterms:created xsi:type="dcterms:W3CDTF">2024-12-10T11:29:00Z</dcterms:created>
  <dcterms:modified xsi:type="dcterms:W3CDTF">2024-12-10T11:34:00Z</dcterms:modified>
</cp:coreProperties>
</file>